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85" w:rsidRDefault="00C23985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GUÍA 5. Autoevaluación </w:t>
      </w:r>
    </w:p>
    <w:p w:rsidR="005C64CC" w:rsidRPr="00114CAB" w:rsidRDefault="00C23985" w:rsidP="00D338AF">
      <w:pPr>
        <w:pStyle w:val="Sinespaciado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Diferenciado </w:t>
      </w:r>
      <w:r w:rsidR="00A33CC1" w:rsidRPr="00114CAB">
        <w:rPr>
          <w:rFonts w:ascii="Arial" w:hAnsi="Arial" w:cs="Arial"/>
          <w:b/>
          <w:noProof/>
          <w:sz w:val="28"/>
          <w:szCs w:val="28"/>
          <w:lang w:val="es-ES" w:eastAsia="es-ES"/>
        </w:rPr>
        <w:t>Filosofía</w:t>
      </w:r>
      <w:r w:rsidR="00A21A60">
        <w:rPr>
          <w:rFonts w:ascii="Arial" w:hAnsi="Arial" w:cs="Arial"/>
          <w:b/>
          <w:noProof/>
          <w:sz w:val="28"/>
          <w:szCs w:val="28"/>
          <w:lang w:val="es-ES" w:eastAsia="es-ES"/>
        </w:rPr>
        <w:t xml:space="preserve"> Política</w:t>
      </w:r>
    </w:p>
    <w:p w:rsidR="00A202EA" w:rsidRPr="00D338AF" w:rsidRDefault="00A202EA" w:rsidP="00114CAB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A21A6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</w:t>
            </w:r>
            <w:r w:rsidR="00CC105B">
              <w:rPr>
                <w:rFonts w:ascii="Arial" w:hAnsi="Arial" w:cs="Arial"/>
                <w:b/>
                <w:lang w:val="es-MX"/>
              </w:rPr>
              <w:t>°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CC105B" w:rsidRPr="00114CAB" w:rsidRDefault="006C40CD" w:rsidP="00D338AF">
            <w:pPr>
              <w:rPr>
                <w:rFonts w:ascii="Arial" w:hAnsi="Arial" w:cs="Arial"/>
                <w:b/>
              </w:rPr>
            </w:pPr>
            <w:r w:rsidRPr="00114CAB">
              <w:rPr>
                <w:rFonts w:ascii="Arial" w:hAnsi="Arial" w:cs="Arial"/>
                <w:b/>
              </w:rPr>
              <w:t>INSTRUCCIONES</w:t>
            </w:r>
            <w:r w:rsidR="003E24E9" w:rsidRPr="00114CAB">
              <w:rPr>
                <w:rFonts w:ascii="Arial" w:hAnsi="Arial" w:cs="Arial"/>
                <w:b/>
              </w:rPr>
              <w:t xml:space="preserve">: 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L"/>
              </w:rPr>
              <w:t xml:space="preserve">- </w:t>
            </w:r>
            <w:r w:rsidRPr="006B75BB">
              <w:rPr>
                <w:rFonts w:ascii="Arial" w:hAnsi="Arial" w:cs="Arial"/>
              </w:rPr>
              <w:t xml:space="preserve">En primer lugar, lee con </w:t>
            </w:r>
            <w:r w:rsidR="00A33CC1">
              <w:rPr>
                <w:rFonts w:ascii="Arial" w:hAnsi="Arial" w:cs="Arial"/>
              </w:rPr>
              <w:t>atención cada pregunta</w:t>
            </w:r>
            <w:r w:rsidRPr="006B75BB">
              <w:rPr>
                <w:rFonts w:ascii="Arial" w:hAnsi="Arial" w:cs="Arial"/>
              </w:rPr>
              <w:t>.</w:t>
            </w:r>
          </w:p>
          <w:p w:rsidR="000513D5" w:rsidRDefault="000513D5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3CC1">
              <w:rPr>
                <w:rFonts w:ascii="Arial" w:hAnsi="Arial" w:cs="Arial"/>
              </w:rPr>
              <w:t>Selecciona la alternativa que consideres correcta y marca en la hoja de respuesta con una X la alternativa correspondiente.</w:t>
            </w:r>
          </w:p>
          <w:p w:rsidR="00A21A60" w:rsidRPr="006B75BB" w:rsidRDefault="00A21A60" w:rsidP="000513D5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23985">
              <w:rPr>
                <w:rFonts w:ascii="Arial" w:hAnsi="Arial" w:cs="Arial"/>
                <w:b/>
              </w:rPr>
              <w:t>Esta evaluación es sin nota y no es necesario imprimirla.</w:t>
            </w:r>
          </w:p>
          <w:p w:rsidR="006C40CD" w:rsidRDefault="000513D5" w:rsidP="00A33CC1">
            <w:pPr>
              <w:pStyle w:val="Sinespaciado"/>
              <w:jc w:val="both"/>
              <w:outlineLvl w:val="0"/>
              <w:rPr>
                <w:rStyle w:val="Hipervnculo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33CC1">
              <w:rPr>
                <w:rFonts w:ascii="Arial" w:hAnsi="Arial" w:cs="Arial"/>
              </w:rPr>
              <w:t>Ante dudas puedes comunicarte a:</w:t>
            </w:r>
            <w:hyperlink r:id="rId8" w:history="1">
              <w:r w:rsidRPr="00D652E3">
                <w:rPr>
                  <w:rStyle w:val="Hipervnculo"/>
                  <w:rFonts w:ascii="Arial" w:hAnsi="Arial" w:cs="Arial"/>
                </w:rPr>
                <w:t>constanza.diaz@elar.cl</w:t>
              </w:r>
            </w:hyperlink>
          </w:p>
          <w:p w:rsidR="00A21A60" w:rsidRPr="00A21A60" w:rsidRDefault="00A21A60" w:rsidP="00A33CC1">
            <w:pPr>
              <w:pStyle w:val="Sinespaciado"/>
              <w:jc w:val="both"/>
              <w:outlineLvl w:val="0"/>
              <w:rPr>
                <w:rFonts w:ascii="Arial" w:hAnsi="Arial" w:cs="Arial"/>
              </w:rPr>
            </w:pPr>
            <w:r w:rsidRPr="00A21A60">
              <w:rPr>
                <w:rStyle w:val="Hipervnculo"/>
                <w:rFonts w:ascii="Arial" w:hAnsi="Arial" w:cs="Arial"/>
                <w:color w:val="auto"/>
                <w:u w:val="none"/>
              </w:rPr>
              <w:t>- Fecha de entrega 9 de junio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D338AF" w:rsidTr="00FC1A48">
        <w:tc>
          <w:tcPr>
            <w:tcW w:w="10940" w:type="dxa"/>
          </w:tcPr>
          <w:p w:rsidR="006F22A3" w:rsidRDefault="006F22A3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b/>
                <w:lang w:val="es-MX"/>
              </w:rPr>
            </w:pPr>
          </w:p>
          <w:p w:rsidR="00223F8D" w:rsidRDefault="007B238D" w:rsidP="00A33CC1">
            <w:pPr>
              <w:tabs>
                <w:tab w:val="left" w:pos="7620"/>
              </w:tabs>
              <w:contextualSpacing/>
              <w:jc w:val="both"/>
              <w:rPr>
                <w:rFonts w:ascii="Arial" w:hAnsi="Arial" w:cs="Arial"/>
                <w:lang w:val="es-ES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6F22A3">
              <w:rPr>
                <w:rFonts w:ascii="Arial" w:hAnsi="Arial" w:cs="Arial"/>
                <w:b/>
                <w:lang w:val="es-MX"/>
              </w:rPr>
              <w:t>etivo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:</w:t>
            </w:r>
            <w:r w:rsidR="00223F8D" w:rsidRPr="00B83FDA">
              <w:t xml:space="preserve"> </w:t>
            </w:r>
            <w:r w:rsidR="00A33CC1">
              <w:rPr>
                <w:rFonts w:ascii="Arial" w:hAnsi="Arial" w:cs="Arial"/>
                <w:lang w:val="es-ES"/>
              </w:rPr>
              <w:t>Reconocer los aprendizajes adquiridos con el desarrollo de las actividades de autoaprendizaje.</w:t>
            </w:r>
          </w:p>
          <w:p w:rsidR="00A33CC1" w:rsidRPr="00A33CC1" w:rsidRDefault="00A33CC1" w:rsidP="00A33CC1">
            <w:pPr>
              <w:tabs>
                <w:tab w:val="left" w:pos="7620"/>
              </w:tabs>
              <w:contextualSpacing/>
              <w:jc w:val="both"/>
            </w:pPr>
          </w:p>
        </w:tc>
      </w:tr>
    </w:tbl>
    <w:p w:rsidR="00A21A60" w:rsidRPr="00C23985" w:rsidRDefault="00A21A60" w:rsidP="00A21A60">
      <w:pPr>
        <w:spacing w:after="0"/>
        <w:contextualSpacing/>
        <w:rPr>
          <w:rStyle w:val="st"/>
          <w:rFonts w:asciiTheme="minorHAnsi" w:hAnsiTheme="minorHAnsi"/>
          <w:b/>
        </w:rPr>
      </w:pPr>
    </w:p>
    <w:p w:rsidR="00C23985" w:rsidRPr="00C23985" w:rsidRDefault="00C23985" w:rsidP="00A21A60">
      <w:pPr>
        <w:spacing w:after="0"/>
        <w:contextualSpacing/>
        <w:rPr>
          <w:rStyle w:val="st"/>
          <w:rFonts w:asciiTheme="minorHAnsi" w:hAnsiTheme="minorHAnsi"/>
          <w:b/>
        </w:rPr>
      </w:pPr>
      <w:r w:rsidRPr="00C23985">
        <w:rPr>
          <w:rStyle w:val="st"/>
          <w:rFonts w:asciiTheme="minorHAnsi" w:hAnsiTheme="minorHAnsi"/>
          <w:b/>
        </w:rPr>
        <w:t xml:space="preserve">SELECCIÓN MULTIPLE. MARCA LA ALTERNATIVA CORRECTA </w:t>
      </w:r>
      <w:r>
        <w:rPr>
          <w:rStyle w:val="st"/>
          <w:rFonts w:asciiTheme="minorHAnsi" w:hAnsiTheme="minorHAnsi"/>
          <w:b/>
        </w:rPr>
        <w:t xml:space="preserve">EN CUADRO DE RESPUESTAS </w:t>
      </w:r>
      <w:r w:rsidRPr="00C23985">
        <w:rPr>
          <w:rStyle w:val="st"/>
          <w:rFonts w:asciiTheme="minorHAnsi" w:hAnsiTheme="minorHAnsi"/>
          <w:b/>
        </w:rPr>
        <w:t>CON UNA X:</w:t>
      </w:r>
    </w:p>
    <w:p w:rsidR="00C23985" w:rsidRPr="007316CE" w:rsidRDefault="00C23985" w:rsidP="00A21A60">
      <w:pPr>
        <w:spacing w:after="0"/>
        <w:contextualSpacing/>
        <w:rPr>
          <w:rStyle w:val="st"/>
          <w:rFonts w:asciiTheme="minorHAnsi" w:hAnsiTheme="minorHAnsi"/>
        </w:rPr>
      </w:pPr>
    </w:p>
    <w:p w:rsidR="00A21A60" w:rsidRPr="007316CE" w:rsidRDefault="00A21A60" w:rsidP="00A21A60">
      <w:pPr>
        <w:spacing w:after="0"/>
        <w:contextualSpacing/>
        <w:rPr>
          <w:rStyle w:val="st"/>
          <w:rFonts w:ascii="Arial" w:hAnsi="Arial" w:cs="Arial"/>
        </w:rPr>
      </w:pPr>
      <w:r w:rsidRPr="007316CE">
        <w:rPr>
          <w:rStyle w:val="st"/>
          <w:rFonts w:ascii="Arial" w:hAnsi="Arial" w:cs="Arial"/>
        </w:rPr>
        <w:t>1.- La política puede definirse como:</w:t>
      </w:r>
    </w:p>
    <w:p w:rsidR="00A21A60" w:rsidRPr="007316CE" w:rsidRDefault="002D1127" w:rsidP="00A21A60">
      <w:pPr>
        <w:spacing w:after="0"/>
        <w:contextualSpacing/>
        <w:rPr>
          <w:rStyle w:val="st"/>
          <w:rFonts w:ascii="Arial" w:hAnsi="Arial" w:cs="Arial"/>
        </w:rPr>
      </w:pPr>
      <w:r>
        <w:rPr>
          <w:rStyle w:val="st"/>
          <w:rFonts w:ascii="Arial" w:hAnsi="Arial" w:cs="Arial"/>
        </w:rPr>
        <w:t>a) U</w:t>
      </w:r>
      <w:r w:rsidR="00A21A60" w:rsidRPr="007316CE">
        <w:rPr>
          <w:rStyle w:val="st"/>
          <w:rFonts w:ascii="Arial" w:hAnsi="Arial" w:cs="Arial"/>
        </w:rPr>
        <w:t>na actividad orientada en forma ideológica a la toma de decisiones de un grupo para alcanzar ciertos objetivos.</w:t>
      </w:r>
    </w:p>
    <w:p w:rsidR="00A21A60" w:rsidRPr="007316CE" w:rsidRDefault="00A21A60" w:rsidP="00A21A60">
      <w:pPr>
        <w:spacing w:after="0"/>
        <w:contextualSpacing/>
        <w:rPr>
          <w:rFonts w:ascii="Arial" w:hAnsi="Arial" w:cs="Arial"/>
        </w:rPr>
      </w:pPr>
      <w:r w:rsidRPr="007316CE">
        <w:rPr>
          <w:rFonts w:ascii="Arial" w:hAnsi="Arial" w:cs="Arial"/>
        </w:rPr>
        <w:t>b) Ciencia que trata del gobierno y la organización de las sociedades humanas, especialmente de los estados.</w:t>
      </w:r>
    </w:p>
    <w:p w:rsidR="00A21A60" w:rsidRPr="007316CE" w:rsidRDefault="00A21A60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>c) Arte, doctrina u opinión referente al gobierno de los Estados</w:t>
      </w:r>
      <w:r w:rsidR="00D934CC" w:rsidRPr="007316CE">
        <w:rPr>
          <w:rStyle w:val="e24kjd"/>
          <w:rFonts w:ascii="Arial" w:hAnsi="Arial" w:cs="Arial"/>
        </w:rPr>
        <w:t>.</w:t>
      </w:r>
    </w:p>
    <w:p w:rsidR="00A21A60" w:rsidRPr="007316CE" w:rsidRDefault="00A21A60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>d) Todas las anteriores.</w:t>
      </w:r>
    </w:p>
    <w:p w:rsidR="00A21A60" w:rsidRPr="007316CE" w:rsidRDefault="00A21A60" w:rsidP="00A21A60">
      <w:pPr>
        <w:spacing w:after="0"/>
        <w:contextualSpacing/>
        <w:rPr>
          <w:rStyle w:val="e24kjd"/>
          <w:rFonts w:ascii="Arial" w:hAnsi="Arial" w:cs="Arial"/>
        </w:rPr>
      </w:pPr>
    </w:p>
    <w:p w:rsidR="00A21A60" w:rsidRPr="007316CE" w:rsidRDefault="00A21A60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 xml:space="preserve">2.- </w:t>
      </w:r>
      <w:r w:rsidR="00D934CC" w:rsidRPr="007316CE">
        <w:rPr>
          <w:rStyle w:val="e24kjd"/>
          <w:rFonts w:ascii="Arial" w:hAnsi="Arial" w:cs="Arial"/>
        </w:rPr>
        <w:t>La polít</w:t>
      </w:r>
      <w:r w:rsidRPr="007316CE">
        <w:rPr>
          <w:rStyle w:val="e24kjd"/>
          <w:rFonts w:ascii="Arial" w:hAnsi="Arial" w:cs="Arial"/>
        </w:rPr>
        <w:t>ica es una actividad</w:t>
      </w:r>
      <w:r w:rsidR="00D934CC" w:rsidRPr="007316CE">
        <w:rPr>
          <w:rStyle w:val="e24kjd"/>
          <w:rFonts w:ascii="Arial" w:hAnsi="Arial" w:cs="Arial"/>
        </w:rPr>
        <w:t>:</w:t>
      </w:r>
    </w:p>
    <w:p w:rsidR="00A21A60" w:rsidRPr="007316CE" w:rsidRDefault="00D934CC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>a) Práctica</w:t>
      </w:r>
      <w:r w:rsidR="0061084C" w:rsidRPr="007316CE">
        <w:rPr>
          <w:rStyle w:val="e24kjd"/>
          <w:rFonts w:ascii="Arial" w:hAnsi="Arial" w:cs="Arial"/>
        </w:rPr>
        <w:t xml:space="preserve"> y reflexiv</w:t>
      </w:r>
      <w:r w:rsidRPr="007316CE">
        <w:rPr>
          <w:rStyle w:val="e24kjd"/>
          <w:rFonts w:ascii="Arial" w:hAnsi="Arial" w:cs="Arial"/>
        </w:rPr>
        <w:t>a.</w:t>
      </w:r>
    </w:p>
    <w:p w:rsidR="0061084C" w:rsidRPr="007316CE" w:rsidRDefault="00D934CC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 xml:space="preserve">b) </w:t>
      </w:r>
      <w:r w:rsidR="0061084C" w:rsidRPr="007316CE">
        <w:rPr>
          <w:rStyle w:val="e24kjd"/>
          <w:rFonts w:ascii="Arial" w:hAnsi="Arial" w:cs="Arial"/>
        </w:rPr>
        <w:t>Ideológica y teórica</w:t>
      </w:r>
      <w:r w:rsidRPr="007316CE">
        <w:rPr>
          <w:rStyle w:val="e24kjd"/>
          <w:rFonts w:ascii="Arial" w:hAnsi="Arial" w:cs="Arial"/>
        </w:rPr>
        <w:t>.</w:t>
      </w:r>
    </w:p>
    <w:p w:rsidR="0061084C" w:rsidRPr="007316CE" w:rsidRDefault="00D934CC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>c) Económica y social.</w:t>
      </w:r>
    </w:p>
    <w:p w:rsidR="00D934CC" w:rsidRPr="007316CE" w:rsidRDefault="00D934CC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>d) Todas las anteriores</w:t>
      </w:r>
    </w:p>
    <w:p w:rsidR="00D934CC" w:rsidRPr="007316CE" w:rsidRDefault="00D934CC" w:rsidP="00A21A60">
      <w:pPr>
        <w:spacing w:after="0"/>
        <w:contextualSpacing/>
        <w:rPr>
          <w:rStyle w:val="e24kjd"/>
          <w:rFonts w:ascii="Arial" w:hAnsi="Arial" w:cs="Arial"/>
        </w:rPr>
      </w:pPr>
    </w:p>
    <w:p w:rsidR="00D934CC" w:rsidRPr="007316CE" w:rsidRDefault="00D934CC" w:rsidP="002D1127">
      <w:pPr>
        <w:spacing w:after="0"/>
        <w:contextualSpacing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Style w:val="e24kjd"/>
          <w:rFonts w:ascii="Arial" w:hAnsi="Arial" w:cs="Arial"/>
        </w:rPr>
        <w:t xml:space="preserve">3.- </w:t>
      </w:r>
      <w:r w:rsidR="002D1127">
        <w:rPr>
          <w:rStyle w:val="e24kjd"/>
          <w:rFonts w:ascii="Arial" w:hAnsi="Arial" w:cs="Arial"/>
        </w:rPr>
        <w:t>Indica cuál de las siguientes</w:t>
      </w:r>
      <w:r w:rsidR="000C1011" w:rsidRPr="007316CE">
        <w:rPr>
          <w:rStyle w:val="e24kjd"/>
          <w:rFonts w:ascii="Arial" w:hAnsi="Arial" w:cs="Arial"/>
        </w:rPr>
        <w:t xml:space="preserve">, NO es una </w:t>
      </w:r>
      <w:r w:rsidR="000C1011" w:rsidRPr="007316CE">
        <w:rPr>
          <w:rFonts w:ascii="Arial" w:eastAsia="Times New Roman" w:hAnsi="Arial" w:cs="Arial"/>
          <w:color w:val="000000" w:themeColor="text1"/>
          <w:lang w:eastAsia="es-CL"/>
        </w:rPr>
        <w:t>función del Centro de Alumnos:</w:t>
      </w:r>
    </w:p>
    <w:p w:rsidR="000C1011" w:rsidRPr="007316CE" w:rsidRDefault="000C1011" w:rsidP="002D1127">
      <w:pPr>
        <w:spacing w:after="0"/>
        <w:contextualSpacing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>a) Promover la creación e incremento de oportunidades para que los alumnos manifiesten democrática y organizadamente sus intereses, inquietudes y aspiraciones</w:t>
      </w:r>
    </w:p>
    <w:p w:rsidR="002D1127" w:rsidRDefault="000C1011" w:rsidP="002D112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 xml:space="preserve">b) </w:t>
      </w:r>
      <w:r w:rsidR="002D1127" w:rsidRPr="007316CE">
        <w:rPr>
          <w:rFonts w:ascii="Arial" w:eastAsia="Times New Roman" w:hAnsi="Arial" w:cs="Arial"/>
          <w:color w:val="000000" w:themeColor="text1"/>
          <w:lang w:eastAsia="es-CL"/>
        </w:rPr>
        <w:t>Participar en la planificación de las actividades extracurriculares y en el proceso de inscripción.</w:t>
      </w:r>
    </w:p>
    <w:p w:rsidR="000C1011" w:rsidRPr="007316CE" w:rsidRDefault="000C1011" w:rsidP="002D112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Style w:val="e24kjd"/>
          <w:rFonts w:ascii="Arial" w:hAnsi="Arial" w:cs="Arial"/>
        </w:rPr>
        <w:t xml:space="preserve">c) </w:t>
      </w:r>
      <w:r w:rsidRPr="007316CE">
        <w:rPr>
          <w:rFonts w:ascii="Arial" w:eastAsia="Times New Roman" w:hAnsi="Arial" w:cs="Arial"/>
          <w:color w:val="000000" w:themeColor="text1"/>
          <w:lang w:eastAsia="es-CL"/>
        </w:rPr>
        <w:t>Designar sus representantes ante las organizaciones estudiantiles con las cuales el Centro se relacione de acuerdo con su Reglamento.</w:t>
      </w:r>
    </w:p>
    <w:p w:rsidR="002D1127" w:rsidRDefault="000C1011" w:rsidP="00C23985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 xml:space="preserve">d) </w:t>
      </w:r>
      <w:r w:rsidR="002D1127" w:rsidRPr="007316CE">
        <w:rPr>
          <w:rFonts w:ascii="Arial" w:eastAsia="Times New Roman" w:hAnsi="Arial" w:cs="Arial"/>
          <w:color w:val="000000" w:themeColor="text1"/>
          <w:lang w:eastAsia="es-CL"/>
        </w:rPr>
        <w:t>Procurar el bienestar de sus miembros, tendiendo a establecer las condiciones deseables para su pleno desarrollo.</w:t>
      </w:r>
    </w:p>
    <w:p w:rsidR="00C23985" w:rsidRDefault="00C23985" w:rsidP="00C23985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0C1011" w:rsidRPr="007316CE" w:rsidRDefault="000C1011" w:rsidP="00C2398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 xml:space="preserve">4.- </w:t>
      </w:r>
      <w:r w:rsidR="00BB5E07" w:rsidRPr="007316CE">
        <w:rPr>
          <w:rFonts w:ascii="Arial" w:eastAsia="Times New Roman" w:hAnsi="Arial" w:cs="Arial"/>
          <w:color w:val="000000" w:themeColor="text1"/>
          <w:lang w:eastAsia="es-CL"/>
        </w:rPr>
        <w:t>Un centro de alumnos es:</w:t>
      </w:r>
    </w:p>
    <w:p w:rsidR="00BB5E07" w:rsidRPr="007316CE" w:rsidRDefault="00BB5E07" w:rsidP="00C23985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>a) La organización formada por los estudiantes de segundo ciclo de  enseñanza básica y enseñanza media, de cada establecimiento educacional.</w:t>
      </w:r>
    </w:p>
    <w:p w:rsidR="00BB5E07" w:rsidRPr="007316CE" w:rsidRDefault="00BB5E07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>b) La organización formada por la totalidad de los estudiantes que asisten a un establecimiento educacional.</w:t>
      </w:r>
    </w:p>
    <w:p w:rsidR="00BB5E07" w:rsidRPr="007316CE" w:rsidRDefault="00BB5E07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>c) La organización formada por estudiantes de enseñanza media de cada establecimiento educacional.</w:t>
      </w:r>
    </w:p>
    <w:p w:rsidR="00BB5E07" w:rsidRPr="007316CE" w:rsidRDefault="00BB5E07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t>d) Ninguna de las anteriores.</w:t>
      </w:r>
    </w:p>
    <w:p w:rsidR="00BB5E07" w:rsidRDefault="00BB5E07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C23985" w:rsidRDefault="00C23985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C23985" w:rsidRDefault="00C23985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C23985" w:rsidRDefault="00C23985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C23985" w:rsidRDefault="00C23985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C23985" w:rsidRDefault="00C23985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C23985" w:rsidRPr="007316CE" w:rsidRDefault="00C23985" w:rsidP="00BB5E07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 w:themeColor="text1"/>
          <w:lang w:eastAsia="es-CL"/>
        </w:rPr>
      </w:pPr>
    </w:p>
    <w:p w:rsidR="008C6F68" w:rsidRPr="007316CE" w:rsidRDefault="00BB5E07" w:rsidP="008C6F6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eastAsia="Times New Roman" w:hAnsi="Arial" w:cs="Arial"/>
          <w:color w:val="000000" w:themeColor="text1"/>
          <w:lang w:eastAsia="es-CL"/>
        </w:rPr>
        <w:lastRenderedPageBreak/>
        <w:t xml:space="preserve">5.- </w:t>
      </w:r>
      <w:r w:rsidR="008C6F68" w:rsidRPr="007316CE">
        <w:rPr>
          <w:rFonts w:ascii="Arial" w:hAnsi="Arial" w:cs="Arial"/>
          <w:color w:val="000000"/>
        </w:rPr>
        <w:t>La política</w:t>
      </w:r>
      <w:r w:rsidR="00605B24" w:rsidRPr="007316CE">
        <w:rPr>
          <w:rFonts w:ascii="Arial" w:hAnsi="Arial" w:cs="Arial"/>
          <w:color w:val="000000"/>
        </w:rPr>
        <w:t xml:space="preserve"> le</w:t>
      </w:r>
      <w:r w:rsidR="008C6F68" w:rsidRPr="007316CE">
        <w:rPr>
          <w:rFonts w:ascii="Arial" w:hAnsi="Arial" w:cs="Arial"/>
          <w:color w:val="000000"/>
        </w:rPr>
        <w:t xml:space="preserve"> concierne a:</w:t>
      </w:r>
    </w:p>
    <w:p w:rsidR="008C6F68" w:rsidRPr="007316CE" w:rsidRDefault="00605B24" w:rsidP="008C6F6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I.-</w:t>
      </w:r>
      <w:r w:rsidR="008C6F68" w:rsidRPr="007316CE">
        <w:rPr>
          <w:rFonts w:ascii="Arial" w:hAnsi="Arial" w:cs="Arial"/>
          <w:color w:val="000000"/>
        </w:rPr>
        <w:t xml:space="preserve"> Los políticos</w:t>
      </w:r>
    </w:p>
    <w:p w:rsidR="008C6F68" w:rsidRPr="007316CE" w:rsidRDefault="00605B24" w:rsidP="008C6F6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II.-</w:t>
      </w:r>
      <w:r w:rsidR="008C6F68" w:rsidRPr="007316CE">
        <w:rPr>
          <w:rFonts w:ascii="Arial" w:hAnsi="Arial" w:cs="Arial"/>
          <w:color w:val="000000"/>
        </w:rPr>
        <w:t xml:space="preserve"> Los ciudadanos</w:t>
      </w:r>
    </w:p>
    <w:p w:rsidR="00605B24" w:rsidRPr="007316CE" w:rsidRDefault="00605B24" w:rsidP="00C23985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 xml:space="preserve">II.- </w:t>
      </w:r>
      <w:r w:rsidR="00C24027" w:rsidRPr="007316CE">
        <w:rPr>
          <w:rFonts w:ascii="Arial" w:hAnsi="Arial" w:cs="Arial"/>
          <w:color w:val="000000"/>
        </w:rPr>
        <w:t xml:space="preserve">Los </w:t>
      </w:r>
      <w:r w:rsidR="008C6F68" w:rsidRPr="007316CE">
        <w:rPr>
          <w:rFonts w:ascii="Arial" w:hAnsi="Arial" w:cs="Arial"/>
          <w:color w:val="000000"/>
        </w:rPr>
        <w:t>partido</w:t>
      </w:r>
      <w:r w:rsidR="00C24027" w:rsidRPr="007316CE">
        <w:rPr>
          <w:rFonts w:ascii="Arial" w:hAnsi="Arial" w:cs="Arial"/>
          <w:color w:val="000000"/>
        </w:rPr>
        <w:t>s</w:t>
      </w:r>
      <w:r w:rsidR="008C6F68" w:rsidRPr="007316CE">
        <w:rPr>
          <w:rFonts w:ascii="Arial" w:hAnsi="Arial" w:cs="Arial"/>
          <w:color w:val="000000"/>
        </w:rPr>
        <w:t xml:space="preserve"> político</w:t>
      </w:r>
      <w:r w:rsidR="00C24027" w:rsidRPr="007316CE">
        <w:rPr>
          <w:rFonts w:ascii="Arial" w:hAnsi="Arial" w:cs="Arial"/>
          <w:color w:val="000000"/>
        </w:rPr>
        <w:t>s</w:t>
      </w:r>
      <w:r w:rsidR="008C6F68" w:rsidRPr="007316CE">
        <w:rPr>
          <w:rFonts w:ascii="Arial" w:hAnsi="Arial" w:cs="Arial"/>
          <w:color w:val="000000"/>
        </w:rPr>
        <w:t xml:space="preserve"> y el militante que se adhiere a él. </w:t>
      </w:r>
    </w:p>
    <w:p w:rsidR="00605B24" w:rsidRPr="007316CE" w:rsidRDefault="00605B24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a) Solo I</w:t>
      </w:r>
    </w:p>
    <w:p w:rsidR="00605B24" w:rsidRPr="007316CE" w:rsidRDefault="00605B24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b) I y II</w:t>
      </w:r>
    </w:p>
    <w:p w:rsidR="00605B24" w:rsidRPr="007316CE" w:rsidRDefault="00605B24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c) II y III</w:t>
      </w:r>
    </w:p>
    <w:p w:rsidR="00605B24" w:rsidRPr="007316CE" w:rsidRDefault="00605B24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d) I, II y III</w:t>
      </w:r>
    </w:p>
    <w:p w:rsidR="00605B24" w:rsidRPr="007316CE" w:rsidRDefault="00605B24" w:rsidP="00605B24">
      <w:pPr>
        <w:spacing w:after="0"/>
        <w:jc w:val="both"/>
        <w:rPr>
          <w:rFonts w:ascii="Arial" w:hAnsi="Arial" w:cs="Arial"/>
          <w:color w:val="000000"/>
        </w:rPr>
      </w:pPr>
    </w:p>
    <w:p w:rsidR="006F22A3" w:rsidRPr="007316CE" w:rsidRDefault="00605B24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 xml:space="preserve">6.- </w:t>
      </w:r>
      <w:r w:rsidR="006F22A3" w:rsidRPr="007316CE">
        <w:rPr>
          <w:rFonts w:ascii="Arial" w:hAnsi="Arial" w:cs="Arial"/>
          <w:color w:val="000000"/>
        </w:rPr>
        <w:t xml:space="preserve">La </w:t>
      </w:r>
      <w:r w:rsidR="006F22A3" w:rsidRPr="007316CE">
        <w:rPr>
          <w:rFonts w:ascii="Arial" w:hAnsi="Arial" w:cs="Arial"/>
          <w:bCs/>
          <w:color w:val="000000"/>
        </w:rPr>
        <w:t xml:space="preserve">autoridad </w:t>
      </w:r>
      <w:r w:rsidR="006F22A3" w:rsidRPr="007316CE">
        <w:rPr>
          <w:rFonts w:ascii="Arial" w:hAnsi="Arial" w:cs="Arial"/>
          <w:color w:val="000000"/>
        </w:rPr>
        <w:t xml:space="preserve">y el </w:t>
      </w:r>
      <w:r w:rsidR="006F22A3" w:rsidRPr="007316CE">
        <w:rPr>
          <w:rFonts w:ascii="Arial" w:hAnsi="Arial" w:cs="Arial"/>
          <w:bCs/>
          <w:color w:val="000000"/>
        </w:rPr>
        <w:t>poder</w:t>
      </w:r>
      <w:r w:rsidR="006F22A3" w:rsidRPr="007316CE">
        <w:rPr>
          <w:rFonts w:ascii="Arial" w:hAnsi="Arial" w:cs="Arial"/>
          <w:b/>
          <w:bCs/>
          <w:color w:val="000000"/>
        </w:rPr>
        <w:t xml:space="preserve"> </w:t>
      </w:r>
      <w:r w:rsidR="006F22A3" w:rsidRPr="007316CE">
        <w:rPr>
          <w:rFonts w:ascii="Arial" w:hAnsi="Arial" w:cs="Arial"/>
          <w:color w:val="000000"/>
        </w:rPr>
        <w:t>sirven, para que una comunidad humana:</w:t>
      </w:r>
    </w:p>
    <w:p w:rsidR="006F22A3" w:rsidRPr="007316CE" w:rsidRDefault="006F22A3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 xml:space="preserve">a) Se mantenga en el tiempo y no sucumba ante peligros interiores o exteriores. </w:t>
      </w:r>
    </w:p>
    <w:p w:rsidR="006F22A3" w:rsidRPr="007316CE" w:rsidRDefault="006F22A3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b) Que los hombres puedan llevar a cabo proyectos en común.</w:t>
      </w:r>
    </w:p>
    <w:p w:rsidR="006F22A3" w:rsidRPr="007316CE" w:rsidRDefault="002D1127" w:rsidP="00605B24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</w:t>
      </w:r>
      <w:r w:rsidR="006F22A3" w:rsidRPr="007316CE">
        <w:rPr>
          <w:rFonts w:ascii="Arial" w:hAnsi="Arial" w:cs="Arial"/>
          <w:color w:val="000000"/>
        </w:rPr>
        <w:t>ara que las libertades y proyectos de vida individuales puedan coexistir de la mejor manera.</w:t>
      </w:r>
    </w:p>
    <w:p w:rsidR="006F22A3" w:rsidRPr="007316CE" w:rsidRDefault="006F22A3" w:rsidP="00605B24">
      <w:pPr>
        <w:spacing w:after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d) Todas las anteriores.</w:t>
      </w:r>
    </w:p>
    <w:p w:rsidR="006F22A3" w:rsidRPr="007316CE" w:rsidRDefault="006F22A3" w:rsidP="00605B24">
      <w:pPr>
        <w:spacing w:after="0"/>
        <w:jc w:val="both"/>
        <w:rPr>
          <w:rFonts w:ascii="Arial" w:hAnsi="Arial" w:cs="Arial"/>
          <w:color w:val="000000"/>
        </w:rPr>
      </w:pPr>
    </w:p>
    <w:p w:rsidR="00D36F77" w:rsidRPr="007316CE" w:rsidRDefault="006F22A3" w:rsidP="00605B24">
      <w:pPr>
        <w:spacing w:after="0"/>
        <w:jc w:val="both"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hAnsi="Arial" w:cs="Arial"/>
          <w:color w:val="000000"/>
        </w:rPr>
        <w:t xml:space="preserve">7.- </w:t>
      </w:r>
      <w:r w:rsidR="00D36F77" w:rsidRPr="007316CE">
        <w:rPr>
          <w:rFonts w:ascii="Arial" w:hAnsi="Arial" w:cs="Arial"/>
          <w:color w:val="000000"/>
        </w:rPr>
        <w:t>Para Aristóteles, l</w:t>
      </w:r>
      <w:r w:rsidR="00D36F77" w:rsidRPr="007316CE">
        <w:rPr>
          <w:rFonts w:ascii="Arial" w:eastAsia="Times New Roman" w:hAnsi="Arial" w:cs="Arial"/>
          <w:lang w:eastAsia="es-ES_tradnl"/>
        </w:rPr>
        <w:t>a comunidad perfecta de varias aldeas es:</w:t>
      </w:r>
    </w:p>
    <w:p w:rsidR="00D36F77" w:rsidRPr="007316CE" w:rsidRDefault="00D36F77" w:rsidP="00605B24">
      <w:pPr>
        <w:spacing w:after="0"/>
        <w:jc w:val="both"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a) La comunidad</w:t>
      </w:r>
    </w:p>
    <w:p w:rsidR="00D36F77" w:rsidRPr="007316CE" w:rsidRDefault="00D36F77" w:rsidP="00605B24">
      <w:pPr>
        <w:spacing w:after="0"/>
        <w:jc w:val="both"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b) Un país</w:t>
      </w:r>
    </w:p>
    <w:p w:rsidR="006F22A3" w:rsidRPr="007316CE" w:rsidRDefault="00D36F77" w:rsidP="00605B24">
      <w:pPr>
        <w:spacing w:after="0"/>
        <w:jc w:val="both"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c) La ciudad</w:t>
      </w:r>
    </w:p>
    <w:p w:rsidR="00D36F77" w:rsidRPr="007316CE" w:rsidRDefault="00D36F77" w:rsidP="00605B24">
      <w:pPr>
        <w:spacing w:after="0"/>
        <w:jc w:val="both"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d) La sociedad</w:t>
      </w:r>
    </w:p>
    <w:p w:rsidR="00D36F77" w:rsidRPr="007316CE" w:rsidRDefault="00D36F77" w:rsidP="00605B24">
      <w:pPr>
        <w:spacing w:after="0"/>
        <w:jc w:val="both"/>
        <w:rPr>
          <w:rFonts w:ascii="Arial" w:eastAsia="Times New Roman" w:hAnsi="Arial" w:cs="Arial"/>
          <w:lang w:eastAsia="es-ES_tradnl"/>
        </w:rPr>
      </w:pPr>
    </w:p>
    <w:p w:rsidR="008A6D18" w:rsidRPr="007316CE" w:rsidRDefault="00D36F77" w:rsidP="005C1162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eastAsia="Times New Roman" w:hAnsi="Arial" w:cs="Arial"/>
          <w:lang w:eastAsia="es-ES_tradnl"/>
        </w:rPr>
        <w:t xml:space="preserve">8.- </w:t>
      </w:r>
      <w:r w:rsidR="005C1162" w:rsidRPr="007316CE">
        <w:rPr>
          <w:rFonts w:ascii="Arial" w:hAnsi="Arial" w:cs="Arial"/>
          <w:color w:val="000000"/>
        </w:rPr>
        <w:t>El estudio de la política abarca varias disciplinas como</w:t>
      </w:r>
      <w:r w:rsidR="008A6D18" w:rsidRPr="007316CE">
        <w:rPr>
          <w:rFonts w:ascii="Arial" w:hAnsi="Arial" w:cs="Arial"/>
          <w:color w:val="000000"/>
        </w:rPr>
        <w:t xml:space="preserve"> </w:t>
      </w:r>
      <w:r w:rsidR="005C1162" w:rsidRPr="007316CE">
        <w:rPr>
          <w:rFonts w:ascii="Arial" w:hAnsi="Arial" w:cs="Arial"/>
          <w:color w:val="000000"/>
        </w:rPr>
        <w:t xml:space="preserve">la </w:t>
      </w:r>
      <w:r w:rsidR="005C1162" w:rsidRPr="007316CE">
        <w:rPr>
          <w:rFonts w:ascii="Arial" w:hAnsi="Arial" w:cs="Arial"/>
          <w:i/>
          <w:iCs/>
          <w:color w:val="000000"/>
        </w:rPr>
        <w:t xml:space="preserve">teoría política </w:t>
      </w:r>
      <w:r w:rsidR="005C1162" w:rsidRPr="007316CE">
        <w:rPr>
          <w:rFonts w:ascii="Arial" w:hAnsi="Arial" w:cs="Arial"/>
          <w:color w:val="000000"/>
        </w:rPr>
        <w:t>que es el estudio de</w:t>
      </w:r>
    </w:p>
    <w:p w:rsidR="008A6D18" w:rsidRPr="007316CE" w:rsidRDefault="008A6D18" w:rsidP="008A6D1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a) El</w:t>
      </w:r>
      <w:r w:rsidR="005C1162" w:rsidRPr="007316CE">
        <w:rPr>
          <w:rFonts w:ascii="Arial" w:hAnsi="Arial" w:cs="Arial"/>
          <w:color w:val="000000"/>
        </w:rPr>
        <w:t xml:space="preserve"> contenido e h</w:t>
      </w:r>
      <w:r w:rsidRPr="007316CE">
        <w:rPr>
          <w:rFonts w:ascii="Arial" w:hAnsi="Arial" w:cs="Arial"/>
          <w:color w:val="000000"/>
        </w:rPr>
        <w:t>istoria de las ideas políticas y los partidos políticos.</w:t>
      </w:r>
    </w:p>
    <w:p w:rsidR="008A6D18" w:rsidRPr="007316CE" w:rsidRDefault="008A6D18" w:rsidP="008A6D1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 xml:space="preserve">b) El contenido e historia de las ideas políticas, las </w:t>
      </w:r>
      <w:r w:rsidRPr="007316CE">
        <w:rPr>
          <w:rFonts w:ascii="Arial" w:hAnsi="Arial" w:cs="Arial"/>
          <w:i/>
          <w:iCs/>
          <w:color w:val="000000"/>
        </w:rPr>
        <w:t xml:space="preserve">instituciones políticas, </w:t>
      </w:r>
      <w:r w:rsidRPr="007316CE">
        <w:rPr>
          <w:rFonts w:ascii="Arial" w:hAnsi="Arial" w:cs="Arial"/>
          <w:color w:val="000000"/>
        </w:rPr>
        <w:t xml:space="preserve">análisis y reflexión sobre la Constitución, las leyes, el gobierno (central, regional, local) y la administración pública. </w:t>
      </w:r>
    </w:p>
    <w:p w:rsidR="008A6D18" w:rsidRPr="007316CE" w:rsidRDefault="008A6D18" w:rsidP="008A6D1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c) La política social y sus representantes.</w:t>
      </w:r>
    </w:p>
    <w:p w:rsidR="008A6D18" w:rsidRPr="007316CE" w:rsidRDefault="008A6D18" w:rsidP="008A6D18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7316CE">
        <w:rPr>
          <w:rFonts w:ascii="Arial" w:hAnsi="Arial" w:cs="Arial"/>
          <w:color w:val="000000"/>
        </w:rPr>
        <w:t>d) La relación entre los ciudadanos y sus leyes.</w:t>
      </w:r>
    </w:p>
    <w:p w:rsidR="00A21A60" w:rsidRPr="007316CE" w:rsidRDefault="00A21A60" w:rsidP="00A21A60">
      <w:pPr>
        <w:spacing w:after="0"/>
        <w:contextualSpacing/>
        <w:rPr>
          <w:rStyle w:val="e24kjd"/>
          <w:rFonts w:ascii="Arial" w:hAnsi="Arial" w:cs="Arial"/>
        </w:rPr>
      </w:pPr>
    </w:p>
    <w:p w:rsidR="008A6D18" w:rsidRPr="007316CE" w:rsidRDefault="008A6D18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Style w:val="e24kjd"/>
          <w:rFonts w:ascii="Arial" w:hAnsi="Arial" w:cs="Arial"/>
        </w:rPr>
        <w:t>9.- Para John Ralas, “</w:t>
      </w:r>
      <w:r w:rsidRPr="007316CE">
        <w:rPr>
          <w:rFonts w:ascii="Arial" w:eastAsia="Times New Roman" w:hAnsi="Arial" w:cs="Arial"/>
          <w:lang w:eastAsia="es-ES_tradnl"/>
        </w:rPr>
        <w:t xml:space="preserve">En un régimen constitucional, la característica especial de la relación política consiste en que el poder político es, en última instancia, el poder de: </w:t>
      </w:r>
    </w:p>
    <w:p w:rsidR="008A6D18" w:rsidRPr="007316CE" w:rsidRDefault="008A6D18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a) La clase política</w:t>
      </w:r>
    </w:p>
    <w:p w:rsidR="008A6D18" w:rsidRPr="007316CE" w:rsidRDefault="008A6D18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b) Del público</w:t>
      </w:r>
    </w:p>
    <w:p w:rsidR="008A6D18" w:rsidRPr="007316CE" w:rsidRDefault="008A6D18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c) El poder legislativo</w:t>
      </w:r>
    </w:p>
    <w:p w:rsidR="008A6D18" w:rsidRPr="007316CE" w:rsidRDefault="008A6D18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Style w:val="e24kjd"/>
          <w:rFonts w:ascii="Arial" w:hAnsi="Arial" w:cs="Arial"/>
        </w:rPr>
        <w:t>d) Ninguna de las anteriores</w:t>
      </w:r>
    </w:p>
    <w:p w:rsidR="007316CE" w:rsidRPr="007316CE" w:rsidRDefault="007316CE" w:rsidP="00A21A60">
      <w:pPr>
        <w:spacing w:after="0"/>
        <w:contextualSpacing/>
        <w:rPr>
          <w:rStyle w:val="e24kjd"/>
          <w:rFonts w:ascii="Arial" w:hAnsi="Arial" w:cs="Arial"/>
        </w:rPr>
      </w:pPr>
    </w:p>
    <w:p w:rsidR="007316CE" w:rsidRPr="007316CE" w:rsidRDefault="007316CE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Style w:val="e24kjd"/>
          <w:rFonts w:ascii="Arial" w:hAnsi="Arial" w:cs="Arial"/>
        </w:rPr>
        <w:t xml:space="preserve">10.- Según John Locke, </w:t>
      </w:r>
      <w:r w:rsidRPr="007316CE">
        <w:rPr>
          <w:rFonts w:ascii="Arial" w:eastAsia="Times New Roman" w:hAnsi="Arial" w:cs="Arial"/>
          <w:lang w:eastAsia="es-ES_tradnl"/>
        </w:rPr>
        <w:t>los hombres, al entrar en sociedad renuncian a:</w:t>
      </w:r>
    </w:p>
    <w:p w:rsidR="007316CE" w:rsidRPr="007316CE" w:rsidRDefault="007316CE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a) La libertad, la estabilidad y el ejercicio de la razón que tenían en el estado de naturaleza.</w:t>
      </w:r>
    </w:p>
    <w:p w:rsidR="007316CE" w:rsidRPr="007316CE" w:rsidRDefault="007316CE" w:rsidP="00A21A60">
      <w:pPr>
        <w:spacing w:after="0"/>
        <w:contextualSpacing/>
        <w:rPr>
          <w:rFonts w:ascii="Arial" w:eastAsia="Times New Roman" w:hAnsi="Arial" w:cs="Arial"/>
          <w:lang w:eastAsia="es-ES_tradnl"/>
        </w:rPr>
      </w:pPr>
      <w:r w:rsidRPr="007316CE">
        <w:rPr>
          <w:rFonts w:ascii="Arial" w:eastAsia="Times New Roman" w:hAnsi="Arial" w:cs="Arial"/>
          <w:lang w:eastAsia="es-ES_tradnl"/>
        </w:rPr>
        <w:t>b) La igualdad, la estabilidad y el poder de decisión que tenían antes en el estado de naturaleza.</w:t>
      </w:r>
    </w:p>
    <w:p w:rsidR="007316CE" w:rsidRPr="007316CE" w:rsidRDefault="007316CE" w:rsidP="00A21A60">
      <w:pPr>
        <w:spacing w:after="0"/>
        <w:contextualSpacing/>
        <w:rPr>
          <w:rStyle w:val="e24kjd"/>
          <w:rFonts w:ascii="Arial" w:hAnsi="Arial" w:cs="Arial"/>
        </w:rPr>
      </w:pPr>
      <w:r w:rsidRPr="007316CE">
        <w:rPr>
          <w:rFonts w:ascii="Arial" w:eastAsia="Times New Roman" w:hAnsi="Arial" w:cs="Arial"/>
          <w:lang w:eastAsia="es-ES_tradnl"/>
        </w:rPr>
        <w:t>c) La igualdad, a la libertad y al poder ejecutivo que tenían en el estado de naturaleza,</w:t>
      </w:r>
    </w:p>
    <w:p w:rsidR="00114CAB" w:rsidRDefault="007316CE" w:rsidP="00C23985">
      <w:pPr>
        <w:spacing w:after="0"/>
        <w:contextualSpacing/>
        <w:rPr>
          <w:rFonts w:ascii="Arial" w:hAnsi="Arial" w:cs="Arial"/>
        </w:rPr>
      </w:pPr>
      <w:r w:rsidRPr="007316CE">
        <w:rPr>
          <w:rFonts w:ascii="Arial" w:hAnsi="Arial" w:cs="Arial"/>
        </w:rPr>
        <w:t>d) Ninguna de las anteriores</w:t>
      </w:r>
    </w:p>
    <w:p w:rsidR="00C23985" w:rsidRDefault="00C23985" w:rsidP="00C23985">
      <w:pPr>
        <w:spacing w:after="0"/>
        <w:contextualSpacing/>
        <w:rPr>
          <w:rFonts w:ascii="Arial" w:hAnsi="Arial" w:cs="Arial"/>
        </w:rPr>
      </w:pPr>
    </w:p>
    <w:p w:rsidR="00C23985" w:rsidRPr="00C23985" w:rsidRDefault="00C23985" w:rsidP="00C23985">
      <w:pPr>
        <w:spacing w:after="0"/>
        <w:contextualSpacing/>
        <w:rPr>
          <w:rFonts w:ascii="Arial" w:hAnsi="Arial" w:cs="Arial"/>
        </w:rPr>
      </w:pPr>
    </w:p>
    <w:p w:rsidR="00757212" w:rsidRPr="00C23985" w:rsidRDefault="00A33CC1" w:rsidP="00C23985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316CE">
        <w:rPr>
          <w:rFonts w:ascii="Arial" w:hAnsi="Arial" w:cs="Arial"/>
          <w:b/>
          <w:sz w:val="28"/>
          <w:szCs w:val="28"/>
        </w:rPr>
        <w:t>Hoja de respuesta</w:t>
      </w:r>
      <w:r w:rsidR="00114CAB" w:rsidRPr="007316CE">
        <w:rPr>
          <w:rFonts w:ascii="Arial" w:hAnsi="Arial" w:cs="Arial"/>
          <w:b/>
          <w:sz w:val="28"/>
          <w:szCs w:val="28"/>
        </w:rPr>
        <w:t>s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1.-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2.-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3.-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2D1127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4.-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  <w:t>B)</w:t>
      </w:r>
      <w:r w:rsidRPr="002D1127">
        <w:rPr>
          <w:rFonts w:ascii="Arial" w:hAnsi="Arial" w:cs="Arial"/>
          <w:b/>
          <w:lang w:val="en-US"/>
        </w:rPr>
        <w:tab/>
        <w:t>C)</w:t>
      </w:r>
      <w:r w:rsidRPr="002D1127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2D1127">
        <w:rPr>
          <w:rFonts w:ascii="Arial" w:hAnsi="Arial" w:cs="Arial"/>
          <w:b/>
          <w:lang w:val="en-US"/>
        </w:rPr>
        <w:t>5.-</w:t>
      </w:r>
      <w:proofErr w:type="gramEnd"/>
      <w:r w:rsidRPr="002D1127">
        <w:rPr>
          <w:rFonts w:ascii="Arial" w:hAnsi="Arial" w:cs="Arial"/>
          <w:b/>
          <w:lang w:val="en-US"/>
        </w:rPr>
        <w:t xml:space="preserve"> </w:t>
      </w:r>
      <w:r w:rsidRPr="002D1127">
        <w:rPr>
          <w:rFonts w:ascii="Arial" w:hAnsi="Arial" w:cs="Arial"/>
          <w:b/>
          <w:lang w:val="en-US"/>
        </w:rPr>
        <w:tab/>
        <w:t>A)</w:t>
      </w:r>
      <w:r w:rsidRPr="002D1127">
        <w:rPr>
          <w:rFonts w:ascii="Arial" w:hAnsi="Arial" w:cs="Arial"/>
          <w:b/>
          <w:lang w:val="en-US"/>
        </w:rPr>
        <w:tab/>
      </w:r>
      <w:r w:rsidRPr="007316CE">
        <w:rPr>
          <w:rFonts w:ascii="Arial" w:hAnsi="Arial" w:cs="Arial"/>
          <w:b/>
          <w:lang w:val="en-US"/>
        </w:rPr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6.-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7.-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8.-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C23985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proofErr w:type="gramStart"/>
      <w:r w:rsidRPr="007316CE">
        <w:rPr>
          <w:rFonts w:ascii="Arial" w:hAnsi="Arial" w:cs="Arial"/>
          <w:b/>
          <w:lang w:val="en-US"/>
        </w:rPr>
        <w:t>9.-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7316CE">
        <w:rPr>
          <w:rFonts w:ascii="Arial" w:hAnsi="Arial" w:cs="Arial"/>
          <w:b/>
          <w:lang w:val="en-US"/>
        </w:rPr>
        <w:t>10</w:t>
      </w:r>
      <w:proofErr w:type="gramStart"/>
      <w:r w:rsidRPr="007316CE">
        <w:rPr>
          <w:rFonts w:ascii="Arial" w:hAnsi="Arial" w:cs="Arial"/>
          <w:b/>
          <w:lang w:val="en-US"/>
        </w:rPr>
        <w:t>.-</w:t>
      </w:r>
      <w:proofErr w:type="gramEnd"/>
      <w:r w:rsidRPr="007316CE">
        <w:rPr>
          <w:rFonts w:ascii="Arial" w:hAnsi="Arial" w:cs="Arial"/>
          <w:b/>
          <w:lang w:val="en-US"/>
        </w:rPr>
        <w:t xml:space="preserve"> </w:t>
      </w:r>
      <w:r w:rsidRPr="007316CE">
        <w:rPr>
          <w:rFonts w:ascii="Arial" w:hAnsi="Arial" w:cs="Arial"/>
          <w:b/>
          <w:lang w:val="en-US"/>
        </w:rPr>
        <w:tab/>
        <w:t>A)</w:t>
      </w:r>
      <w:r w:rsidRPr="007316CE">
        <w:rPr>
          <w:rFonts w:ascii="Arial" w:hAnsi="Arial" w:cs="Arial"/>
          <w:b/>
          <w:lang w:val="en-US"/>
        </w:rPr>
        <w:tab/>
        <w:t>B)</w:t>
      </w:r>
      <w:r w:rsidRPr="007316CE">
        <w:rPr>
          <w:rFonts w:ascii="Arial" w:hAnsi="Arial" w:cs="Arial"/>
          <w:b/>
          <w:lang w:val="en-US"/>
        </w:rPr>
        <w:tab/>
        <w:t>C)</w:t>
      </w:r>
      <w:r w:rsidRPr="007316CE">
        <w:rPr>
          <w:rFonts w:ascii="Arial" w:hAnsi="Arial" w:cs="Arial"/>
          <w:b/>
          <w:lang w:val="en-US"/>
        </w:rPr>
        <w:tab/>
        <w:t>D)</w:t>
      </w: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:rsidR="00757212" w:rsidRPr="007316CE" w:rsidRDefault="00757212" w:rsidP="00757212">
      <w:pPr>
        <w:pStyle w:val="Prrafodelista"/>
        <w:spacing w:after="0" w:line="240" w:lineRule="auto"/>
        <w:ind w:left="0"/>
        <w:rPr>
          <w:rFonts w:ascii="Arial" w:hAnsi="Arial" w:cs="Arial"/>
          <w:b/>
          <w:lang w:val="en-US"/>
        </w:rPr>
      </w:pPr>
      <w:bookmarkStart w:id="0" w:name="_GoBack"/>
      <w:bookmarkEnd w:id="0"/>
    </w:p>
    <w:sectPr w:rsidR="00757212" w:rsidRPr="007316CE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39" w:rsidRDefault="006C0C39" w:rsidP="00CB2B0A">
      <w:pPr>
        <w:spacing w:after="0" w:line="240" w:lineRule="auto"/>
      </w:pPr>
      <w:r>
        <w:separator/>
      </w:r>
    </w:p>
  </w:endnote>
  <w:endnote w:type="continuationSeparator" w:id="0">
    <w:p w:rsidR="006C0C39" w:rsidRDefault="006C0C39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39" w:rsidRDefault="006C0C39" w:rsidP="00CB2B0A">
      <w:pPr>
        <w:spacing w:after="0" w:line="240" w:lineRule="auto"/>
      </w:pPr>
      <w:r>
        <w:separator/>
      </w:r>
    </w:p>
  </w:footnote>
  <w:footnote w:type="continuationSeparator" w:id="0">
    <w:p w:rsidR="006C0C39" w:rsidRDefault="006C0C39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35FC650" wp14:editId="1C47C308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513D5">
      <w:rPr>
        <w:rFonts w:ascii="Century Gothic" w:hAnsi="Century Gothic"/>
        <w:noProof/>
        <w:sz w:val="18"/>
        <w:szCs w:val="18"/>
        <w:lang w:eastAsia="es-ES_tradnl"/>
      </w:rPr>
      <w:t>Filosofía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513D5">
      <w:rPr>
        <w:rFonts w:ascii="Century Gothic" w:hAnsi="Century Gothic"/>
        <w:noProof/>
        <w:sz w:val="18"/>
        <w:szCs w:val="18"/>
        <w:lang w:eastAsia="es-ES_tradnl"/>
      </w:rPr>
      <w:t xml:space="preserve"> Constanza Díaz O.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1DC"/>
    <w:multiLevelType w:val="hybridMultilevel"/>
    <w:tmpl w:val="B87639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60BD6"/>
    <w:multiLevelType w:val="hybridMultilevel"/>
    <w:tmpl w:val="077CA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07E0B"/>
    <w:multiLevelType w:val="hybridMultilevel"/>
    <w:tmpl w:val="4E0ECF0A"/>
    <w:lvl w:ilvl="0" w:tplc="DEE0CDB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3484A"/>
    <w:multiLevelType w:val="hybridMultilevel"/>
    <w:tmpl w:val="30FEEA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3F08"/>
    <w:multiLevelType w:val="hybridMultilevel"/>
    <w:tmpl w:val="DD48B7BC"/>
    <w:lvl w:ilvl="0" w:tplc="65D88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13D5"/>
    <w:rsid w:val="0005214B"/>
    <w:rsid w:val="00066442"/>
    <w:rsid w:val="000719D2"/>
    <w:rsid w:val="00076FF7"/>
    <w:rsid w:val="000864A2"/>
    <w:rsid w:val="000A5FC1"/>
    <w:rsid w:val="000B4330"/>
    <w:rsid w:val="000B7A6E"/>
    <w:rsid w:val="000C1011"/>
    <w:rsid w:val="000C4342"/>
    <w:rsid w:val="000D43CC"/>
    <w:rsid w:val="000D6F80"/>
    <w:rsid w:val="000E5866"/>
    <w:rsid w:val="000F54A7"/>
    <w:rsid w:val="00101880"/>
    <w:rsid w:val="00114CAB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3F8D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127"/>
    <w:rsid w:val="002D180E"/>
    <w:rsid w:val="002D1BC4"/>
    <w:rsid w:val="002D7D02"/>
    <w:rsid w:val="002E125D"/>
    <w:rsid w:val="002E186E"/>
    <w:rsid w:val="002F01D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1162"/>
    <w:rsid w:val="005C3816"/>
    <w:rsid w:val="005C64CC"/>
    <w:rsid w:val="005D0918"/>
    <w:rsid w:val="005E2B60"/>
    <w:rsid w:val="005E5909"/>
    <w:rsid w:val="005F29E0"/>
    <w:rsid w:val="00605B24"/>
    <w:rsid w:val="0061084C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0C39"/>
    <w:rsid w:val="006C33CE"/>
    <w:rsid w:val="006C40CD"/>
    <w:rsid w:val="006D52E4"/>
    <w:rsid w:val="006E3028"/>
    <w:rsid w:val="006F22A3"/>
    <w:rsid w:val="006F243E"/>
    <w:rsid w:val="00701E97"/>
    <w:rsid w:val="00713FB1"/>
    <w:rsid w:val="00720911"/>
    <w:rsid w:val="007266ED"/>
    <w:rsid w:val="007316CE"/>
    <w:rsid w:val="00736DAC"/>
    <w:rsid w:val="007461B2"/>
    <w:rsid w:val="00754055"/>
    <w:rsid w:val="00757212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506B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A6D18"/>
    <w:rsid w:val="008B0BAC"/>
    <w:rsid w:val="008C4347"/>
    <w:rsid w:val="008C6F68"/>
    <w:rsid w:val="008D2B7F"/>
    <w:rsid w:val="008D3B57"/>
    <w:rsid w:val="008F198C"/>
    <w:rsid w:val="008F5779"/>
    <w:rsid w:val="008F7243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493C"/>
    <w:rsid w:val="009C7B25"/>
    <w:rsid w:val="009E36FC"/>
    <w:rsid w:val="009E5311"/>
    <w:rsid w:val="009E5819"/>
    <w:rsid w:val="009F7984"/>
    <w:rsid w:val="00A1147D"/>
    <w:rsid w:val="00A129D3"/>
    <w:rsid w:val="00A148ED"/>
    <w:rsid w:val="00A202EA"/>
    <w:rsid w:val="00A21A60"/>
    <w:rsid w:val="00A33CC1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57A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B5E07"/>
    <w:rsid w:val="00BE7F1E"/>
    <w:rsid w:val="00BF1D00"/>
    <w:rsid w:val="00C23985"/>
    <w:rsid w:val="00C24027"/>
    <w:rsid w:val="00C40983"/>
    <w:rsid w:val="00C459F9"/>
    <w:rsid w:val="00C61175"/>
    <w:rsid w:val="00C7280A"/>
    <w:rsid w:val="00C742EE"/>
    <w:rsid w:val="00C817B6"/>
    <w:rsid w:val="00C95034"/>
    <w:rsid w:val="00CA3206"/>
    <w:rsid w:val="00CA5C8A"/>
    <w:rsid w:val="00CB1003"/>
    <w:rsid w:val="00CB2892"/>
    <w:rsid w:val="00CB2B0A"/>
    <w:rsid w:val="00CC105B"/>
    <w:rsid w:val="00CD11AE"/>
    <w:rsid w:val="00CE0D8B"/>
    <w:rsid w:val="00CE290C"/>
    <w:rsid w:val="00CE3FD8"/>
    <w:rsid w:val="00D15A43"/>
    <w:rsid w:val="00D22B30"/>
    <w:rsid w:val="00D30890"/>
    <w:rsid w:val="00D338AF"/>
    <w:rsid w:val="00D36F77"/>
    <w:rsid w:val="00D559EB"/>
    <w:rsid w:val="00D7742E"/>
    <w:rsid w:val="00D778E3"/>
    <w:rsid w:val="00D866DA"/>
    <w:rsid w:val="00D86B1D"/>
    <w:rsid w:val="00D934CC"/>
    <w:rsid w:val="00D9616F"/>
    <w:rsid w:val="00DA4594"/>
    <w:rsid w:val="00DB246E"/>
    <w:rsid w:val="00DE1CF3"/>
    <w:rsid w:val="00DF61D4"/>
    <w:rsid w:val="00DF66B7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95F8A"/>
    <w:rsid w:val="00FB1A15"/>
    <w:rsid w:val="00FB2575"/>
    <w:rsid w:val="00FB31A3"/>
    <w:rsid w:val="00FC1A48"/>
    <w:rsid w:val="00FD26D1"/>
    <w:rsid w:val="00FD4B06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1B65AA6-7193-4726-8755-5BE2271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CB1003"/>
    <w:rPr>
      <w:rFonts w:ascii="Calibri" w:eastAsia="Calibri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0513D5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A33CC1"/>
  </w:style>
  <w:style w:type="character" w:styleId="nfasis">
    <w:name w:val="Emphasis"/>
    <w:basedOn w:val="Fuentedeprrafopredeter"/>
    <w:uiPriority w:val="20"/>
    <w:qFormat/>
    <w:rsid w:val="00A33CC1"/>
    <w:rPr>
      <w:i/>
      <w:iCs/>
    </w:rPr>
  </w:style>
  <w:style w:type="character" w:customStyle="1" w:styleId="e24kjd">
    <w:name w:val="e24kjd"/>
    <w:basedOn w:val="Fuentedeprrafopredeter"/>
    <w:rsid w:val="00A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anza.dia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2C94-0312-4C9A-AB8A-5ADF728D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2020-05-27T16:50:00Z</dcterms:created>
  <dcterms:modified xsi:type="dcterms:W3CDTF">2020-05-27T16:50:00Z</dcterms:modified>
  <cp:category>UTP</cp:category>
  <cp:contentStatus>UTP</cp:contentStatus>
</cp:coreProperties>
</file>